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b/>
          <w:color w:val="333333"/>
          <w:sz w:val="24"/>
          <w:szCs w:val="24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333333"/>
          <w:sz w:val="24"/>
          <w:szCs w:val="24"/>
          <w:shd w:val="clear" w:color="auto" w:fill="FFFFFF"/>
        </w:rPr>
        <w:t>广州烽火众智数字技术有限公司</w:t>
      </w:r>
    </w:p>
    <w:p>
      <w:pPr>
        <w:jc w:val="center"/>
        <w:rPr>
          <w:rFonts w:hint="eastAsia" w:ascii="微软雅黑" w:hAnsi="微软雅黑" w:eastAsia="微软雅黑"/>
          <w:b/>
          <w:color w:val="333333"/>
          <w:sz w:val="24"/>
          <w:szCs w:val="24"/>
          <w:shd w:val="clear" w:color="auto" w:fill="FFFFFF"/>
          <w:lang w:eastAsia="zh-CN"/>
        </w:rPr>
      </w:pPr>
      <w:r>
        <w:rPr>
          <w:rFonts w:hint="eastAsia" w:ascii="微软雅黑" w:hAnsi="微软雅黑" w:eastAsia="微软雅黑"/>
          <w:b/>
          <w:color w:val="333333"/>
          <w:sz w:val="24"/>
          <w:szCs w:val="24"/>
          <w:shd w:val="clear" w:color="auto" w:fill="FFFFFF"/>
          <w:lang w:eastAsia="zh-CN"/>
        </w:rPr>
        <w:t>赴西安、成都、济南</w:t>
      </w:r>
      <w:bookmarkStart w:id="0" w:name="_GoBack"/>
      <w:bookmarkEnd w:id="0"/>
    </w:p>
    <w:p>
      <w:pPr>
        <w:jc w:val="left"/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333333"/>
          <w:szCs w:val="21"/>
          <w:shd w:val="clear" w:color="auto" w:fill="FFFFFF"/>
        </w:rPr>
        <w:t>一、公司简介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武汉邮电科学研究院（烽火科技集团）于1974年正式成立，是中国光通信的发源地、“武汉•中国光谷”的核心企业、直属国务院国资委管理，集团旗下拥有多家上市公司、控股公司、全资公司与合资公司，资产规模逾百亿元。</w:t>
      </w:r>
    </w:p>
    <w:p>
      <w:pPr>
        <w:rPr>
          <w:rFonts w:ascii="微软雅黑" w:hAnsi="微软雅黑" w:eastAsia="微软雅黑"/>
          <w:b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广州烽火众智数字技术有限公司是烽火科技集团在华南、西南地区承接智慧城市、智慧教育、运营商合作运营、智能楼宇及相关产业的核心业务平台。依托母公司央企背景的强有力支撑，广州众智在广东、贵州、山东等市场开拓中取得重大突破，先后承接了贵州兴义平安城市、广东潮州平安城市、山东济宁智慧城市等重点项目，行业服务优势和品牌影响力不断提升。</w:t>
      </w:r>
      <w:r>
        <w:rPr>
          <w:rFonts w:hint="eastAsia" w:ascii="微软雅黑" w:hAnsi="微软雅黑" w:eastAsia="微软雅黑"/>
          <w:b/>
          <w:color w:val="333333"/>
          <w:szCs w:val="21"/>
          <w:shd w:val="clear" w:color="auto" w:fill="FFFFFF"/>
        </w:rPr>
        <w:t>二、招聘岗位</w:t>
      </w:r>
    </w:p>
    <w:p>
      <w:pPr>
        <w:rPr>
          <w:rFonts w:ascii="微软雅黑" w:hAnsi="微软雅黑" w:eastAsia="微软雅黑"/>
          <w:b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333333"/>
          <w:szCs w:val="21"/>
          <w:shd w:val="clear" w:color="auto" w:fill="FFFFFF"/>
        </w:rPr>
        <w:t>1. 解决方案工程师（广州、深圳、贵阳、昆明  6人）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1) 根据客户和销售需要，提供满足项目需求的系统解决方案，并负责整理及推广；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2) 负责产品、解决方案与竞争对手的优劣势对比分析，并参与业务规划与产品策划。</w:t>
      </w:r>
    </w:p>
    <w:p>
      <w:pPr>
        <w:rPr>
          <w:rFonts w:ascii="微软雅黑" w:hAnsi="微软雅黑" w:eastAsia="微软雅黑"/>
          <w:b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333333"/>
          <w:szCs w:val="21"/>
          <w:shd w:val="clear" w:color="auto" w:fill="FFFFFF"/>
        </w:rPr>
        <w:t>2. 技术支持工程师（广州  6人）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ascii="微软雅黑" w:hAnsi="微软雅黑" w:eastAsia="微软雅黑"/>
          <w:color w:val="333333"/>
          <w:szCs w:val="21"/>
          <w:shd w:val="clear" w:color="auto" w:fill="FFFFFF"/>
        </w:rPr>
        <w:t>1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 xml:space="preserve">) </w:t>
      </w:r>
      <w:r>
        <w:rPr>
          <w:rFonts w:ascii="微软雅黑" w:hAnsi="微软雅黑" w:eastAsia="微软雅黑"/>
          <w:color w:val="333333"/>
          <w:szCs w:val="21"/>
          <w:shd w:val="clear" w:color="auto" w:fill="FFFFFF"/>
        </w:rPr>
        <w:t>负责项目实施过程中平台部分的总体设计和方案确认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；</w:t>
      </w:r>
      <w:r>
        <w:rPr>
          <w:rFonts w:ascii="微软雅黑" w:hAnsi="微软雅黑" w:eastAsia="微软雅黑"/>
          <w:color w:val="333333"/>
          <w:szCs w:val="21"/>
          <w:shd w:val="clear" w:color="auto" w:fill="FFFFFF"/>
        </w:rPr>
        <w:t xml:space="preserve"> 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ascii="微软雅黑" w:hAnsi="微软雅黑" w:eastAsia="微软雅黑"/>
          <w:color w:val="333333"/>
          <w:szCs w:val="21"/>
          <w:shd w:val="clear" w:color="auto" w:fill="FFFFFF"/>
        </w:rPr>
        <w:t>2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 xml:space="preserve">) </w:t>
      </w:r>
      <w:r>
        <w:rPr>
          <w:rFonts w:ascii="微软雅黑" w:hAnsi="微软雅黑" w:eastAsia="微软雅黑"/>
          <w:color w:val="333333"/>
          <w:szCs w:val="21"/>
          <w:shd w:val="clear" w:color="auto" w:fill="FFFFFF"/>
        </w:rPr>
        <w:t>负责项目中平台软件、服务器、存储等设备的选型和技术把关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。</w:t>
      </w:r>
    </w:p>
    <w:p>
      <w:pPr>
        <w:rPr>
          <w:rFonts w:ascii="微软雅黑" w:hAnsi="微软雅黑" w:eastAsia="微软雅黑"/>
          <w:b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333333"/>
          <w:szCs w:val="21"/>
          <w:shd w:val="clear" w:color="auto" w:fill="FFFFFF"/>
        </w:rPr>
        <w:t>3. 软件开发工程师（深圳、武汉  3人）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ascii="微软雅黑" w:hAnsi="微软雅黑" w:eastAsia="微软雅黑"/>
          <w:color w:val="333333"/>
          <w:szCs w:val="21"/>
          <w:shd w:val="clear" w:color="auto" w:fill="FFFFFF"/>
        </w:rPr>
        <w:t>1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 xml:space="preserve">) </w:t>
      </w:r>
      <w:r>
        <w:rPr>
          <w:rFonts w:ascii="微软雅黑" w:hAnsi="微软雅黑" w:eastAsia="微软雅黑"/>
          <w:color w:val="333333"/>
          <w:szCs w:val="21"/>
          <w:shd w:val="clear" w:color="auto" w:fill="FFFFFF"/>
        </w:rPr>
        <w:t>深入发掘业务需求，设计良好的系统架构，支撑产品开发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；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ascii="微软雅黑" w:hAnsi="微软雅黑" w:eastAsia="微软雅黑"/>
          <w:color w:val="333333"/>
          <w:szCs w:val="21"/>
          <w:shd w:val="clear" w:color="auto" w:fill="FFFFFF"/>
        </w:rPr>
        <w:t>2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 xml:space="preserve">) </w:t>
      </w:r>
      <w:r>
        <w:rPr>
          <w:rFonts w:ascii="微软雅黑" w:hAnsi="微软雅黑" w:eastAsia="微软雅黑"/>
          <w:color w:val="333333"/>
          <w:szCs w:val="21"/>
          <w:shd w:val="clear" w:color="auto" w:fill="FFFFFF"/>
        </w:rPr>
        <w:t xml:space="preserve">完成产品和项目各功能模块的实现，包括代码编写、调试、测试和维护，并对代码质量负责 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。</w:t>
      </w:r>
    </w:p>
    <w:p>
      <w:pPr>
        <w:rPr>
          <w:rFonts w:ascii="微软雅黑" w:hAnsi="微软雅黑" w:eastAsia="微软雅黑"/>
          <w:b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333333"/>
          <w:szCs w:val="21"/>
          <w:shd w:val="clear" w:color="auto" w:fill="FFFFFF"/>
        </w:rPr>
        <w:t>三、任职要求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本科及以上学历，通信、计算机等理工科专业，具有扎实的理论知识或有相关实习经验</w:t>
      </w:r>
    </w:p>
    <w:p>
      <w:pPr>
        <w:rPr>
          <w:rFonts w:ascii="微软雅黑" w:hAnsi="微软雅黑" w:eastAsia="微软雅黑"/>
          <w:b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333333"/>
          <w:szCs w:val="21"/>
          <w:shd w:val="clear" w:color="auto" w:fill="FFFFFF"/>
        </w:rPr>
        <w:t>四、薪资福利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有竞争力的薪酬 五天八小时 五险一金 节日福利 各项补贴 带薪年假 年度体检等</w:t>
      </w:r>
    </w:p>
    <w:p>
      <w:pPr>
        <w:rPr>
          <w:rFonts w:ascii="微软雅黑" w:hAnsi="微软雅黑" w:eastAsia="微软雅黑"/>
          <w:b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333333"/>
          <w:szCs w:val="21"/>
          <w:shd w:val="clear" w:color="auto" w:fill="FFFFFF"/>
        </w:rPr>
        <w:t>五、联系方式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333333"/>
          <w:szCs w:val="21"/>
          <w:shd w:val="clear" w:color="auto" w:fill="FFFFFF"/>
        </w:rPr>
        <w:t>公司地址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：广州市黄埔区科学城科学大道科汇一街5号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333333"/>
          <w:szCs w:val="21"/>
          <w:shd w:val="clear" w:color="auto" w:fill="FFFFFF"/>
        </w:rPr>
        <w:t>联系电话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：020-66686088-8639</w:t>
      </w:r>
      <w:r>
        <w:rPr>
          <w:rFonts w:ascii="微软雅黑" w:hAnsi="微软雅黑" w:eastAsia="微软雅黑"/>
          <w:color w:val="333333"/>
          <w:szCs w:val="21"/>
          <w:shd w:val="clear" w:color="auto" w:fill="FFFFFF"/>
        </w:rPr>
        <w:t xml:space="preserve"> </w:t>
      </w:r>
    </w:p>
    <w:p>
      <w:pPr>
        <w:rPr>
          <w:rFonts w:ascii="微软雅黑" w:hAnsi="微软雅黑" w:eastAsia="微软雅黑"/>
          <w:color w:val="333333"/>
          <w:szCs w:val="21"/>
          <w:shd w:val="clear" w:color="auto" w:fill="FFFFFF"/>
        </w:rPr>
      </w:pPr>
    </w:p>
    <w:sectPr>
      <w:pgSz w:w="11906" w:h="16838"/>
      <w:pgMar w:top="709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11BA"/>
    <w:rsid w:val="0002211D"/>
    <w:rsid w:val="00081A82"/>
    <w:rsid w:val="001E0F3A"/>
    <w:rsid w:val="00245B48"/>
    <w:rsid w:val="003D25F5"/>
    <w:rsid w:val="005211BA"/>
    <w:rsid w:val="005A3386"/>
    <w:rsid w:val="006B6183"/>
    <w:rsid w:val="00860EC8"/>
    <w:rsid w:val="009903B6"/>
    <w:rsid w:val="00991D96"/>
    <w:rsid w:val="0099713F"/>
    <w:rsid w:val="009F24E4"/>
    <w:rsid w:val="00AB4D4C"/>
    <w:rsid w:val="00AE4B89"/>
    <w:rsid w:val="00C346F0"/>
    <w:rsid w:val="00C35BD1"/>
    <w:rsid w:val="00E56AC8"/>
    <w:rsid w:val="00F03F5C"/>
    <w:rsid w:val="00F24BF7"/>
    <w:rsid w:val="00F9694C"/>
    <w:rsid w:val="3A79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621</Characters>
  <Lines>5</Lines>
  <Paragraphs>1</Paragraphs>
  <TotalTime>0</TotalTime>
  <ScaleCrop>false</ScaleCrop>
  <LinksUpToDate>false</LinksUpToDate>
  <CharactersWithSpaces>728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2017-09-22T08:17:00Z</dcterms:created>
  <dc:creator>45621</dc:creator>
  <cp:lastModifiedBy>gzbys</cp:lastModifiedBy>
  <dcterms:modified xsi:type="dcterms:W3CDTF">2017-09-30T07:30:20Z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